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B3B0" w14:textId="77777777" w:rsidR="003F3AB3" w:rsidRPr="00C7719B" w:rsidRDefault="003F3AB3" w:rsidP="00C7719B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C7719B">
        <w:rPr>
          <w:rFonts w:ascii="Verdana" w:hAnsi="Verdana"/>
          <w:color w:val="000000"/>
        </w:rPr>
        <w:t>К вопросу о суматранском носороге</w:t>
      </w:r>
    </w:p>
    <w:p w14:paraId="15145828" w14:textId="77777777" w:rsidR="00AA5ACB" w:rsidRPr="00C7719B" w:rsidRDefault="00AA5ACB" w:rsidP="00C7719B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C7719B">
        <w:rPr>
          <w:rFonts w:ascii="Verdana" w:hAnsi="Verdana"/>
          <w:b w:val="0"/>
          <w:color w:val="000000"/>
          <w:sz w:val="24"/>
        </w:rPr>
        <w:t>Кир Булычев</w:t>
      </w:r>
    </w:p>
    <w:p w14:paraId="4886BBB1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3DB41E0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Идет, движимая благими намерениями и интересом читателей, дискуссия о фантастике. Участники ее высказывают надежды, выражают опасения и предъявляют претензии.</w:t>
      </w:r>
    </w:p>
    <w:p w14:paraId="3D7B20A4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А на Суматре, в диких лесах, площадь которых неуклонно сокращается, живет носорог. Носорогов так мало, что они не могут построить семью. Последняя невеста ждет суженого в ста километрах, а он не знает, в какую сторону идти. Между тем солидные ученые обсуждают форму ушей и рогов этих животных и пытаются окончательно решить вопрос, к какому подвиду они относятся. И вообще, носороги ли это. Потому что настоящему ученому куда интереснее написать статью, чем ехать на Суматру и тащить через лес к невесте живого носорога.</w:t>
      </w:r>
    </w:p>
    <w:p w14:paraId="37A00D91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Мне кажется, нечто схожее происходит у нас с фантастической литературой.</w:t>
      </w:r>
    </w:p>
    <w:p w14:paraId="1235534A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Предварительно давайте все же разберемся, что же такое фантастика? Критика частенько именует ее жанром, что, на мой взгляд, совершенно не соответствует действительности. Современная фантастика существует как род литературы, включая в себя, как и литература реалистическая, все жанры: вспомним эпопеи Ефремова и Азимова, памфлеты Воннегута и Буля, притчи Геннадия Гора, юморески Лема и Каттнера. На правах рода литературы фантастика успешно оперирует гротеском и гиперболой, иносказанием и поэтической метафорой, сатирой и публицистикой и даже, как ни парадоксально, сугубо реалистическими описаниями миров и времен. Но стоит нам увидеть фантастику в качестве жанра, поместив на соответствующую полочку, скажем, рядом с детективом, как тут же мы начинаем говорить не о ней, а всего лишь об этикетке.</w:t>
      </w:r>
    </w:p>
    <w:p w14:paraId="22C8E8AB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Когда говорят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писатель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фантаст</w:t>
      </w:r>
      <w:r w:rsidR="00C7719B" w:rsidRPr="00C7719B">
        <w:rPr>
          <w:rFonts w:ascii="Verdana" w:hAnsi="Verdana"/>
          <w:color w:val="000000"/>
          <w:sz w:val="20"/>
        </w:rPr>
        <w:t>»,</w:t>
      </w:r>
      <w:r w:rsidRPr="00C7719B">
        <w:rPr>
          <w:rFonts w:ascii="Verdana" w:hAnsi="Verdana"/>
          <w:color w:val="000000"/>
          <w:sz w:val="20"/>
        </w:rPr>
        <w:t xml:space="preserve"> подразумевают нечто вроде: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Он танцор, но, конечно, не из Большого театра, а чечеточник</w:t>
      </w:r>
      <w:r w:rsidR="00C7719B" w:rsidRPr="00C7719B">
        <w:rPr>
          <w:rFonts w:ascii="Verdana" w:hAnsi="Verdana"/>
          <w:color w:val="000000"/>
          <w:sz w:val="20"/>
        </w:rPr>
        <w:t>».</w:t>
      </w:r>
    </w:p>
    <w:p w14:paraId="1092B719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В те блаженные времена, когда понятия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фантастика</w:t>
      </w:r>
      <w:r w:rsidR="00C7719B" w:rsidRPr="00C7719B">
        <w:rPr>
          <w:rFonts w:ascii="Verdana" w:hAnsi="Verdana"/>
          <w:color w:val="000000"/>
          <w:sz w:val="20"/>
        </w:rPr>
        <w:t>»,</w:t>
      </w:r>
      <w:r w:rsidRPr="00C7719B">
        <w:rPr>
          <w:rFonts w:ascii="Verdana" w:hAnsi="Verdana"/>
          <w:color w:val="000000"/>
          <w:sz w:val="20"/>
        </w:rPr>
        <w:t xml:space="preserve"> а тем более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научная фантастика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не существовало, писатели творили так, как полагали нужным. Никто и не догадывался, что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Неведомый шедевр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Бальзака фантастика. Никто не упрекал Уэллса в том, что он нарушает физические законы,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крайне легкомысленно и дилетантски оперирует техникой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или игнорирует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природные константы</w:t>
      </w:r>
      <w:r w:rsidR="00C7719B" w:rsidRPr="00C7719B">
        <w:rPr>
          <w:rFonts w:ascii="Verdana" w:hAnsi="Verdana"/>
          <w:color w:val="000000"/>
          <w:sz w:val="20"/>
        </w:rPr>
        <w:t>» («</w:t>
      </w:r>
      <w:r w:rsidRPr="00C7719B">
        <w:rPr>
          <w:rFonts w:ascii="Verdana" w:hAnsi="Verdana"/>
          <w:color w:val="000000"/>
          <w:sz w:val="20"/>
        </w:rPr>
        <w:t>ЛГ</w:t>
      </w:r>
      <w:r w:rsidR="00C7719B" w:rsidRPr="00C7719B">
        <w:rPr>
          <w:rFonts w:ascii="Verdana" w:hAnsi="Verdana"/>
          <w:color w:val="000000"/>
          <w:sz w:val="20"/>
        </w:rPr>
        <w:t>»,</w:t>
      </w:r>
      <w:r w:rsidRPr="00C7719B">
        <w:rPr>
          <w:rFonts w:ascii="Verdana" w:hAnsi="Verdana"/>
          <w:color w:val="000000"/>
          <w:sz w:val="20"/>
        </w:rPr>
        <w:t xml:space="preserve"> 4 сентября 1985</w:t>
      </w:r>
      <w:r w:rsidRPr="00C7719B">
        <w:rPr>
          <w:rFonts w:ascii="Verdana" w:hAnsi="Verdana"/>
          <w:color w:val="000000"/>
          <w:sz w:val="20"/>
          <w:lang w:val="en-US"/>
        </w:rPr>
        <w:t> </w:t>
      </w:r>
      <w:r w:rsidRPr="00C7719B">
        <w:rPr>
          <w:rFonts w:ascii="Verdana" w:hAnsi="Verdana"/>
          <w:color w:val="000000"/>
          <w:sz w:val="20"/>
        </w:rPr>
        <w:t>г.),</w:t>
      </w:r>
      <w:r w:rsidR="00C7719B" w:rsidRPr="00C7719B">
        <w:rPr>
          <w:rFonts w:ascii="Verdana" w:hAnsi="Verdana"/>
          <w:color w:val="000000"/>
          <w:sz w:val="20"/>
          <w:lang w:val="en-US"/>
        </w:rPr>
        <w:t> </w:t>
      </w:r>
      <w:r w:rsidR="00C7719B" w:rsidRPr="00B9795D">
        <w:rPr>
          <w:rFonts w:ascii="Verdana" w:hAnsi="Verdana"/>
          <w:color w:val="000000"/>
          <w:sz w:val="20"/>
        </w:rPr>
        <w:t xml:space="preserve">— </w:t>
      </w:r>
      <w:r w:rsidRPr="00C7719B">
        <w:rPr>
          <w:rFonts w:ascii="Verdana" w:hAnsi="Verdana"/>
          <w:color w:val="000000"/>
          <w:sz w:val="20"/>
        </w:rPr>
        <w:t>писатели создавали художественную литературу и писали не о константах и физических законах, а о человеке.</w:t>
      </w:r>
    </w:p>
    <w:p w14:paraId="6786FECA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 xml:space="preserve">В </w:t>
      </w:r>
      <w:r w:rsidRPr="00C7719B">
        <w:rPr>
          <w:rFonts w:ascii="Verdana" w:hAnsi="Verdana"/>
          <w:color w:val="000000"/>
          <w:sz w:val="20"/>
          <w:lang w:val="en-US"/>
        </w:rPr>
        <w:t>XX</w:t>
      </w:r>
      <w:r w:rsidRPr="00C7719B">
        <w:rPr>
          <w:rFonts w:ascii="Verdana" w:hAnsi="Verdana"/>
          <w:color w:val="000000"/>
          <w:sz w:val="20"/>
        </w:rPr>
        <w:t xml:space="preserve"> веке на мир обрушивается технологическая революция. Наука, бывшая ранее благом, становится для некоторых непонятной, пугающей, всесильной. Интерес к ней резко возрастает, и тем более в нашей стране, совершающей резкий индустриальный и технологический скачок. Возникает потребность в популяризации науки, в прогностике. Создаются специальные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популярные журналы. Именно в них обосновываются создатели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фантастических произведений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Пока еще это не художественная, а, скорее,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популярная литература. Откройте журналы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Знание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сила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Техника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молодежи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Вокруг света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тридцатых годов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и вы обнаружите немало очерков о технических и научных новинках, где повествование разделено для облегчения на диалоги. Даже талантливые писатели, как, например, Александр Беляев, выступают с очерками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впрочем, называются они рассказами и повестями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с утвердившимся подзаголовком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научная фантастика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Но чаще эти очерки создаются людьми, к литературе отношения не имеющими, а потому имена их справедливо забыты.</w:t>
      </w:r>
    </w:p>
    <w:p w14:paraId="40E97AE0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Имена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то забыты, но этикетка осталась. И хуже всего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осталась репутация и стереотип восприятия фантастики.</w:t>
      </w:r>
    </w:p>
    <w:p w14:paraId="581BC801" w14:textId="77777777" w:rsidR="00AA5ACB" w:rsidRPr="00C7719B" w:rsidRDefault="00C7719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...</w:t>
      </w:r>
      <w:r w:rsidR="00AA5ACB" w:rsidRPr="00C7719B">
        <w:rPr>
          <w:rFonts w:ascii="Verdana" w:hAnsi="Verdana"/>
          <w:color w:val="000000"/>
          <w:sz w:val="20"/>
        </w:rPr>
        <w:t>Когда ты пытаешься увидеть мир в увеличительном стекле воображения, когда день сегодняшний подсказывает тебе рисунок дня грядущего, когда личность открывает тебе необычайные свои возможности, рождается фантастический рассказ.</w:t>
      </w:r>
    </w:p>
    <w:p w14:paraId="3CD4A608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Что же дальше?</w:t>
      </w:r>
    </w:p>
    <w:p w14:paraId="44F24850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Очевидно, ты предлагаешь его в редакцию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популярного журнала или редакцию одного из издательств, выпускающих фантастику.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 xml:space="preserve">популярный журнал в силу своей специфики чаще всего ставит требование, чтобы рассказ нес определенную научную или техническую информацию. Если рассказ не подпадает под нужную категорию, то, скорее всего, (особенно когда литератор неизвестный) </w:t>
      </w:r>
      <w:r w:rsidRPr="00C7719B">
        <w:rPr>
          <w:rFonts w:ascii="Verdana" w:hAnsi="Verdana"/>
          <w:color w:val="000000"/>
          <w:sz w:val="20"/>
        </w:rPr>
        <w:lastRenderedPageBreak/>
        <w:t>он будет отвергнут. Таким образом принятый термин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научная фантастика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заставляет редактора пользоваться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популярными критериями по отношению к литературному явлению. Выходит, когда мы говорим о научной фантастике и печатаем ее, то требуем не литературы, а популяризации.</w:t>
      </w:r>
    </w:p>
    <w:p w14:paraId="1DCD02E0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Чтобы не быть голословным, сошлюсь на недавнее выступление в газете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Советская Россия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(26 июля 1985</w:t>
      </w:r>
      <w:r w:rsidRPr="00C7719B">
        <w:rPr>
          <w:rFonts w:ascii="Verdana" w:hAnsi="Verdana"/>
          <w:color w:val="000000"/>
          <w:sz w:val="20"/>
          <w:lang w:val="en-US"/>
        </w:rPr>
        <w:t> </w:t>
      </w:r>
      <w:r w:rsidRPr="00C7719B">
        <w:rPr>
          <w:rFonts w:ascii="Verdana" w:hAnsi="Verdana"/>
          <w:color w:val="000000"/>
          <w:sz w:val="20"/>
        </w:rPr>
        <w:t>г.) одного из старейших советских писателей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фантастов А. Казанцева, который весьма категорично</w:t>
      </w:r>
      <w:r w:rsidR="00C7719B" w:rsidRPr="00C7719B">
        <w:rPr>
          <w:rFonts w:ascii="Verdana" w:hAnsi="Verdana"/>
          <w:color w:val="000000"/>
          <w:sz w:val="20"/>
        </w:rPr>
        <w:t xml:space="preserve"> «не согласен с теми, кто утверждает, что фантастика должна освободиться от всего, что преподают в технических вузах, и стать „чисто фантастической“ или „</w:t>
      </w:r>
      <w:r w:rsidRPr="00C7719B">
        <w:rPr>
          <w:rFonts w:ascii="Verdana" w:hAnsi="Verdana"/>
          <w:color w:val="000000"/>
          <w:sz w:val="20"/>
        </w:rPr>
        <w:t>сказочной"</w:t>
      </w:r>
      <w:r w:rsidR="00C7719B" w:rsidRPr="00C7719B">
        <w:rPr>
          <w:rFonts w:ascii="Verdana" w:hAnsi="Verdana"/>
          <w:color w:val="000000"/>
          <w:sz w:val="20"/>
        </w:rPr>
        <w:t>...</w:t>
      </w:r>
      <w:r w:rsidRPr="00C7719B">
        <w:rPr>
          <w:rFonts w:ascii="Verdana" w:hAnsi="Verdana"/>
          <w:color w:val="000000"/>
          <w:sz w:val="20"/>
        </w:rPr>
        <w:t xml:space="preserve"> Фантастика должна быть разной, в том числе и научной, вооруженной знаниями о технике (если это литература, а не наукообразие). Но думаю, что требовать от писателей знания всего, что изучают в технических вузах, все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таки не стоит, ибо в таком случае из фантастики нам пришлось бы исключить большинство признанных и любимых авторов.</w:t>
      </w:r>
    </w:p>
    <w:p w14:paraId="5CF40EBC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Умудренные опытом авторы вынуждены выбирать один из двух путей. Первый: автор находит проверенный временем и подходящий сюжет и делает очередной его вариант, пользуясь антуражем, сплавленным из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космической оперы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и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популярной статьи с набором наработанных терминов.</w:t>
      </w:r>
    </w:p>
    <w:p w14:paraId="19E62774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Путь второй: автор, будучи литератором и желая писать художественную фантастическую прозу, отказывается от этикетки (а тем самым и от научно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популярных журналов), объявляя себя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нефантастом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Можно назвать свое произведение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современной сказкой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фантазией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притчей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Лучше просто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повестью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А еще лучше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оставить сомнительные фантазирования и ограничить себя рамками трезвой реальности.</w:t>
      </w:r>
    </w:p>
    <w:p w14:paraId="2D8448DC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Читательский мир разделен на поклонников и недоброжелателей фантастической литературы. Немыслимо встретить человека, который не признавал бы литературу реалистическую или, скажем, историческую прозу. Там граница проходит по качественному критерию. Люди любят хорошую литературу и не любят плохую. Просто.</w:t>
      </w:r>
    </w:p>
    <w:p w14:paraId="46EBF0D8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По отношению к фантастике граница проходит иначе. Ее либо восторженно приветствуют, либо на дух не переносят. А так как большинство поклонников фантастики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люди молодые, воображение которых не притупилось повседневными заботами и не сменилось защитными реакциями против всего нового и необычного, то в число тех, кто определяет, быть или не быть фантастике, они не попадают.</w:t>
      </w:r>
    </w:p>
    <w:p w14:paraId="64836EE6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Обе крайности опасны. Восторженное отношение к фантастике некритично. Потребляется все, что несет на себе этикетку. Это способствует процветанию дельцов от литературы, поставляющих стереотипное чтиво. Неприятие фантастики закрывает дорогу талантливой молодежи и лишает фантастику возможности развиваться. В такой обстановке равнодушный к фантастике человек, совершенно справедливо указывающий на ее низкий литературный уровень, скорее мирится с привычными стереотипами, нежели с попытками сбросить этикетку.</w:t>
      </w:r>
    </w:p>
    <w:p w14:paraId="214264FE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Если спросить о фантастической советской литературе 60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х годов: кто ее представляет, где ее вершины?</w:t>
      </w:r>
      <w:r w:rsidR="00C7719B" w:rsidRPr="00C7719B">
        <w:rPr>
          <w:rFonts w:ascii="Verdana" w:hAnsi="Verdana"/>
          <w:color w:val="000000"/>
          <w:sz w:val="20"/>
          <w:lang w:val="en-US"/>
        </w:rPr>
        <w:t> </w:t>
      </w:r>
      <w:r w:rsidR="00C7719B" w:rsidRPr="00B9795D">
        <w:rPr>
          <w:rFonts w:ascii="Verdana" w:hAnsi="Verdana"/>
          <w:color w:val="000000"/>
          <w:sz w:val="20"/>
        </w:rPr>
        <w:t xml:space="preserve">— </w:t>
      </w:r>
      <w:r w:rsidRPr="00C7719B">
        <w:rPr>
          <w:rFonts w:ascii="Verdana" w:hAnsi="Verdana"/>
          <w:color w:val="000000"/>
          <w:sz w:val="20"/>
        </w:rPr>
        <w:t>вы назовете Ефремова, братьев Стругацких, еще полдюжины имен. А литература 80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х годов? Братья Стругацкие и еще полдюжины имен. Появляются отдельные удачные рассказы, даже книги. Но, к сожалению, они исключение, а не свидетельство развития. Мне говорят: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Прочти рассказ такого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то, это интересно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Рассказ может быть интересен но писателя еще нет. И чаще всего рассказом дело и ограничивается.</w:t>
      </w:r>
    </w:p>
    <w:p w14:paraId="0B292C48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А суматранские носороги, старея в одиночестве, бродят по изолированным долинам.</w:t>
      </w:r>
    </w:p>
    <w:p w14:paraId="45948EFD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Почему же так происходит? Нынешние требования к фантастике вызывают к жизни эпигонов и популяризаторов, а не писателей. Их продукция настолько низка качеством, что вполне справедливо раздражает людей, высоко ставящих звание писателя и цели литературы. Фантастика схожа со странным уродцем, у которого одна громадная нога и карликовое тельце. Представьте себе, что в реалистической литературе существует лишь сельскохозяйственная проза. Или только фельетон. А претензии к ним</w:t>
      </w:r>
      <w:r w:rsidR="00C7719B" w:rsidRPr="00C7719B">
        <w:rPr>
          <w:rFonts w:ascii="Verdana" w:hAnsi="Verdana"/>
          <w:color w:val="000000"/>
          <w:sz w:val="20"/>
        </w:rPr>
        <w:t xml:space="preserve"> — </w:t>
      </w:r>
      <w:r w:rsidRPr="00C7719B">
        <w:rPr>
          <w:rFonts w:ascii="Verdana" w:hAnsi="Verdana"/>
          <w:color w:val="000000"/>
          <w:sz w:val="20"/>
        </w:rPr>
        <w:t>как к литературе в целом. К примеру, Ю. Школенко страстно клеймит рассказы в журнале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Искатель</w:t>
      </w:r>
      <w:r w:rsidR="00C7719B" w:rsidRPr="00C7719B">
        <w:rPr>
          <w:rFonts w:ascii="Verdana" w:hAnsi="Verdana"/>
          <w:color w:val="000000"/>
          <w:sz w:val="20"/>
        </w:rPr>
        <w:t>» («</w:t>
      </w:r>
      <w:r w:rsidRPr="00C7719B">
        <w:rPr>
          <w:rFonts w:ascii="Verdana" w:hAnsi="Verdana"/>
          <w:color w:val="000000"/>
          <w:sz w:val="20"/>
        </w:rPr>
        <w:t>ЛГ</w:t>
      </w:r>
      <w:r w:rsidR="00C7719B" w:rsidRPr="00C7719B">
        <w:rPr>
          <w:rFonts w:ascii="Verdana" w:hAnsi="Verdana"/>
          <w:color w:val="000000"/>
          <w:sz w:val="20"/>
        </w:rPr>
        <w:t>»,</w:t>
      </w:r>
      <w:r w:rsidRPr="00C7719B">
        <w:rPr>
          <w:rFonts w:ascii="Verdana" w:hAnsi="Verdana"/>
          <w:color w:val="000000"/>
          <w:sz w:val="20"/>
        </w:rPr>
        <w:t xml:space="preserve"> 4 сентября 1985</w:t>
      </w:r>
      <w:r w:rsidRPr="00C7719B">
        <w:rPr>
          <w:rFonts w:ascii="Verdana" w:hAnsi="Verdana"/>
          <w:color w:val="000000"/>
          <w:sz w:val="20"/>
          <w:lang w:val="en-US"/>
        </w:rPr>
        <w:t> </w:t>
      </w:r>
      <w:r w:rsidRPr="00C7719B">
        <w:rPr>
          <w:rFonts w:ascii="Verdana" w:hAnsi="Verdana"/>
          <w:color w:val="000000"/>
          <w:sz w:val="20"/>
        </w:rPr>
        <w:t xml:space="preserve">г.). Создается </w:t>
      </w:r>
      <w:r w:rsidRPr="00C7719B">
        <w:rPr>
          <w:rFonts w:ascii="Verdana" w:hAnsi="Verdana"/>
          <w:color w:val="000000"/>
          <w:sz w:val="20"/>
        </w:rPr>
        <w:lastRenderedPageBreak/>
        <w:t>впечатление, что плоха наша фантастика в целом. А на самом деле бесплодно лишь одно из направлений в ней,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этикеточное</w:t>
      </w:r>
      <w:r w:rsidR="00C7719B" w:rsidRPr="00C7719B">
        <w:rPr>
          <w:rFonts w:ascii="Verdana" w:hAnsi="Verdana"/>
          <w:color w:val="000000"/>
          <w:sz w:val="20"/>
        </w:rPr>
        <w:t>».</w:t>
      </w:r>
    </w:p>
    <w:p w14:paraId="6F3E48AA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Далеко не все издательства выпускают фантастику. Областные издательства практически лишены возможности издавать фантастические произведения. Один художественный журнал (и то не журнал, а приложение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Искатель</w:t>
      </w:r>
      <w:r w:rsidR="00C7719B" w:rsidRPr="00C7719B">
        <w:rPr>
          <w:rFonts w:ascii="Verdana" w:hAnsi="Verdana"/>
          <w:color w:val="000000"/>
          <w:sz w:val="20"/>
        </w:rPr>
        <w:t>»)</w:t>
      </w:r>
      <w:r w:rsidRPr="00C7719B">
        <w:rPr>
          <w:rFonts w:ascii="Verdana" w:hAnsi="Verdana"/>
          <w:color w:val="000000"/>
          <w:sz w:val="20"/>
        </w:rPr>
        <w:t xml:space="preserve"> уделяет им часть своих страниц. Вот и получается, что фантастика становится остродефицитным чтением, ну, а дефициту читатель готов простить все, что угодно,</w:t>
      </w:r>
      <w:r w:rsidR="00C7719B" w:rsidRPr="00C7719B">
        <w:rPr>
          <w:rFonts w:ascii="Verdana" w:hAnsi="Verdana"/>
          <w:color w:val="000000"/>
          <w:sz w:val="20"/>
          <w:lang w:val="en-US"/>
        </w:rPr>
        <w:t> </w:t>
      </w:r>
      <w:r w:rsidR="00C7719B" w:rsidRPr="00B9795D">
        <w:rPr>
          <w:rFonts w:ascii="Verdana" w:hAnsi="Verdana"/>
          <w:color w:val="000000"/>
          <w:sz w:val="20"/>
        </w:rPr>
        <w:t xml:space="preserve">— </w:t>
      </w:r>
      <w:r w:rsidRPr="00C7719B">
        <w:rPr>
          <w:rFonts w:ascii="Verdana" w:hAnsi="Verdana"/>
          <w:color w:val="000000"/>
          <w:sz w:val="20"/>
        </w:rPr>
        <w:t>мол, на безрыбье</w:t>
      </w:r>
      <w:r w:rsidR="00C7719B" w:rsidRPr="00C7719B">
        <w:rPr>
          <w:rFonts w:ascii="Verdana" w:hAnsi="Verdana"/>
          <w:color w:val="000000"/>
          <w:sz w:val="20"/>
        </w:rPr>
        <w:t>...</w:t>
      </w:r>
      <w:r w:rsidRPr="00C7719B">
        <w:rPr>
          <w:rFonts w:ascii="Verdana" w:hAnsi="Verdana"/>
          <w:color w:val="000000"/>
          <w:sz w:val="20"/>
        </w:rPr>
        <w:t xml:space="preserve"> Фантастическая книга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для взрослых</w:t>
      </w:r>
      <w:r w:rsidR="00C7719B" w:rsidRPr="00C7719B">
        <w:rPr>
          <w:rFonts w:ascii="Verdana" w:hAnsi="Verdana"/>
          <w:color w:val="000000"/>
          <w:sz w:val="20"/>
        </w:rPr>
        <w:t>»,</w:t>
      </w:r>
      <w:r w:rsidRPr="00C7719B">
        <w:rPr>
          <w:rFonts w:ascii="Verdana" w:hAnsi="Verdana"/>
          <w:color w:val="000000"/>
          <w:sz w:val="20"/>
        </w:rPr>
        <w:t xml:space="preserve"> которая могла бы говорить о серьезных проблемах, способна выйти в свет только при условии, если она не будет фантастической. Так случилось с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Альтистом Даниловым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В. Орлова или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Белкой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А. Кима. И в то же время у нас в стране сотни писателей, пробующих себя в фантастике.</w:t>
      </w:r>
    </w:p>
    <w:p w14:paraId="437689E9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Однако когда подводятся итоги того или иного года, вдруг обнаруживается, что дела с изданием фантастики совсем не так плохи. Несколько десятков книг вышло. Постоянно переиздаются и без того вышедшие десятками миллионов экземпляров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Таинственный остров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Аэлита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Человек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невидимка</w:t>
      </w:r>
      <w:r w:rsidR="00C7719B" w:rsidRPr="00C7719B">
        <w:rPr>
          <w:rFonts w:ascii="Verdana" w:hAnsi="Verdana"/>
          <w:color w:val="000000"/>
          <w:sz w:val="20"/>
        </w:rPr>
        <w:t>», «</w:t>
      </w:r>
      <w:r w:rsidRPr="00C7719B">
        <w:rPr>
          <w:rFonts w:ascii="Verdana" w:hAnsi="Verdana"/>
          <w:color w:val="000000"/>
          <w:sz w:val="20"/>
        </w:rPr>
        <w:t>Человек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амфибия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Тиражи этих переизданий во много раз превышают число новых книг, а в сумме считается, что печатается фантастика.</w:t>
      </w:r>
    </w:p>
    <w:p w14:paraId="359575B4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Госкомиздат собирался выпустить тридцатитомную библиотеку советской фантастики. Казалось бы, лед тронулся! Ничего подобного, на настоящий момент эта библиотека планируется как 24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томное издание, включающее Жюля Верна, Уэллса, А. Беляева, а также современных зарубежных писателей типа Карсака и Вайсса. В лучшем случае 4</w:t>
      </w:r>
      <w:r w:rsidR="00C7719B" w:rsidRPr="00C7719B">
        <w:rPr>
          <w:rFonts w:ascii="Verdana" w:hAnsi="Verdana"/>
          <w:color w:val="000000"/>
          <w:sz w:val="20"/>
        </w:rPr>
        <w:t>—</w:t>
      </w:r>
      <w:r w:rsidRPr="00C7719B">
        <w:rPr>
          <w:rFonts w:ascii="Verdana" w:hAnsi="Verdana"/>
          <w:color w:val="000000"/>
          <w:sz w:val="20"/>
        </w:rPr>
        <w:t>5 томов достанутся современным советским фантастам. А библиотека эта будет выходить почти до конца нашего века, и за счет ее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академических</w:t>
      </w:r>
      <w:r w:rsidR="00C7719B" w:rsidRPr="00C7719B">
        <w:rPr>
          <w:rFonts w:ascii="Verdana" w:hAnsi="Verdana"/>
          <w:color w:val="000000"/>
          <w:sz w:val="20"/>
        </w:rPr>
        <w:t xml:space="preserve">» </w:t>
      </w:r>
      <w:r w:rsidRPr="00C7719B">
        <w:rPr>
          <w:rFonts w:ascii="Verdana" w:hAnsi="Verdana"/>
          <w:color w:val="000000"/>
          <w:sz w:val="20"/>
        </w:rPr>
        <w:t>томов еще более уменьшится доля издаваемой современной литературы.</w:t>
      </w:r>
    </w:p>
    <w:p w14:paraId="41D14DDC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Есть у фантастической литературы свойство откликаться на новейшие тенденции в жизни общества, да и человечества в целом. Откликаться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с запасом</w:t>
      </w:r>
      <w:r w:rsidR="00C7719B" w:rsidRPr="00C7719B">
        <w:rPr>
          <w:rFonts w:ascii="Verdana" w:hAnsi="Verdana"/>
          <w:color w:val="000000"/>
          <w:sz w:val="20"/>
        </w:rPr>
        <w:t>»:</w:t>
      </w:r>
      <w:r w:rsidRPr="00C7719B">
        <w:rPr>
          <w:rFonts w:ascii="Verdana" w:hAnsi="Verdana"/>
          <w:color w:val="000000"/>
          <w:sz w:val="20"/>
        </w:rPr>
        <w:t xml:space="preserve"> проблема только намечена, только бродит в умах, едва начинает обретать социальную форму, а фантастика уже поверяет ее будущим. И хотя вопросы, стоящие перед ней, фантастика решает специфическими средствами, скажем, с помощью парадокса и гиперболы, но вырастают они все из тех же человеческих отношений, из того же реального мира.</w:t>
      </w:r>
    </w:p>
    <w:p w14:paraId="15A4D81A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Бестужев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 xml:space="preserve">Лада опасается, не пройдет ли мода на фантастику, как прошла мода на романтизм и натурализм </w:t>
      </w:r>
      <w:r w:rsidR="00C7719B" w:rsidRPr="00C7719B">
        <w:rPr>
          <w:rFonts w:ascii="Verdana" w:hAnsi="Verdana"/>
          <w:color w:val="000000"/>
          <w:sz w:val="20"/>
        </w:rPr>
        <w:t>(«</w:t>
      </w:r>
      <w:r w:rsidRPr="00C7719B">
        <w:rPr>
          <w:rFonts w:ascii="Verdana" w:hAnsi="Verdana"/>
          <w:color w:val="000000"/>
          <w:sz w:val="20"/>
        </w:rPr>
        <w:t>ЛГ</w:t>
      </w:r>
      <w:r w:rsidR="00C7719B" w:rsidRPr="00C7719B">
        <w:rPr>
          <w:rFonts w:ascii="Verdana" w:hAnsi="Verdana"/>
          <w:color w:val="000000"/>
          <w:sz w:val="20"/>
        </w:rPr>
        <w:t>»,</w:t>
      </w:r>
      <w:r w:rsidRPr="00C7719B">
        <w:rPr>
          <w:rFonts w:ascii="Verdana" w:hAnsi="Verdana"/>
          <w:color w:val="000000"/>
          <w:sz w:val="20"/>
        </w:rPr>
        <w:t xml:space="preserve"> 7 августа 1985</w:t>
      </w:r>
      <w:r w:rsidRPr="00C7719B">
        <w:rPr>
          <w:rFonts w:ascii="Verdana" w:hAnsi="Verdana"/>
          <w:color w:val="000000"/>
          <w:sz w:val="20"/>
          <w:lang w:val="en-US"/>
        </w:rPr>
        <w:t> </w:t>
      </w:r>
      <w:r w:rsidRPr="00C7719B">
        <w:rPr>
          <w:rFonts w:ascii="Verdana" w:hAnsi="Verdana"/>
          <w:color w:val="000000"/>
          <w:sz w:val="20"/>
        </w:rPr>
        <w:t>г.). Но он также говорит не о фантастике как роде литературы, а о какой</w:t>
      </w:r>
      <w:r w:rsidR="00C7719B" w:rsidRPr="00C7719B">
        <w:rPr>
          <w:rFonts w:ascii="Verdana" w:hAnsi="Verdana"/>
          <w:color w:val="000000"/>
          <w:sz w:val="20"/>
        </w:rPr>
        <w:t>-</w:t>
      </w:r>
      <w:r w:rsidRPr="00C7719B">
        <w:rPr>
          <w:rFonts w:ascii="Verdana" w:hAnsi="Verdana"/>
          <w:color w:val="000000"/>
          <w:sz w:val="20"/>
        </w:rPr>
        <w:t>то из современных ипостасей ее. Забывая, что в первой половине прошлого века существовала фантастика романтическая. Романтизм умер, а фантастика не погибла, так как это явление совершенно иного порядка.</w:t>
      </w:r>
    </w:p>
    <w:p w14:paraId="7003157D" w14:textId="77777777" w:rsidR="00AA5ACB" w:rsidRPr="00C7719B" w:rsidRDefault="00AA5ACB" w:rsidP="00C7719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Никогда еще фантастика не была столь нужна обществу. Это отражение прогресса. Это отражение сложности нашего мира, отклик на желание читателя найти ответы на вопросы: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Кто я? Каким будет завтрашний день? Что ждет человека и человечество?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Отворачиваясь от фантастики, мы теряем способность видеть перспективу. Выйдите на улицу, спросите любого молодого человека, любит ли он фантастику. Почти наверняка он ответит:</w:t>
      </w:r>
      <w:r w:rsidR="00C7719B" w:rsidRPr="00C7719B">
        <w:rPr>
          <w:rFonts w:ascii="Verdana" w:hAnsi="Verdana"/>
          <w:color w:val="000000"/>
          <w:sz w:val="20"/>
        </w:rPr>
        <w:t xml:space="preserve"> «</w:t>
      </w:r>
      <w:r w:rsidRPr="00C7719B">
        <w:rPr>
          <w:rFonts w:ascii="Verdana" w:hAnsi="Verdana"/>
          <w:color w:val="000000"/>
          <w:sz w:val="20"/>
        </w:rPr>
        <w:t>Разумеется, но где ее достать?</w:t>
      </w:r>
      <w:r w:rsidR="00C7719B" w:rsidRPr="00C7719B">
        <w:rPr>
          <w:rFonts w:ascii="Verdana" w:hAnsi="Verdana"/>
          <w:color w:val="000000"/>
          <w:sz w:val="20"/>
        </w:rPr>
        <w:t>».</w:t>
      </w:r>
      <w:r w:rsidRPr="00C7719B">
        <w:rPr>
          <w:rFonts w:ascii="Verdana" w:hAnsi="Verdana"/>
          <w:color w:val="000000"/>
          <w:sz w:val="20"/>
        </w:rPr>
        <w:t xml:space="preserve"> Я не говорю сейчас о том, что он понимает под фантастикой, чего от нее хочет, что он уже читал и насколько он разбирается в литературе. Это тема для другого разговора и, вполне возможно, для специальных исследований.</w:t>
      </w:r>
    </w:p>
    <w:p w14:paraId="0E964D94" w14:textId="12F44684" w:rsidR="00AA5ACB" w:rsidRPr="00C7719B" w:rsidRDefault="00AA5ACB" w:rsidP="00B9795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7719B">
        <w:rPr>
          <w:rFonts w:ascii="Verdana" w:hAnsi="Verdana"/>
          <w:color w:val="000000"/>
          <w:sz w:val="20"/>
        </w:rPr>
        <w:t>Любая дискуссия возможна лишь в том случае, если имеется материал для полемики. Боюсь (и большинство участников дискуссии, кажется, согласны со мной), материала у нас пока маловато. Ну что ж, может быть, общими усилиями мы все же сможем привлечь внимание к суматранскому носорогу, который печально ходит по своей долине.</w:t>
      </w:r>
    </w:p>
    <w:sectPr w:rsidR="00AA5ACB" w:rsidRPr="00C7719B" w:rsidSect="008948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0A0C1" w14:textId="77777777" w:rsidR="0030239F" w:rsidRDefault="0030239F" w:rsidP="00C7719B">
      <w:r>
        <w:separator/>
      </w:r>
    </w:p>
  </w:endnote>
  <w:endnote w:type="continuationSeparator" w:id="0">
    <w:p w14:paraId="009A7D6C" w14:textId="77777777" w:rsidR="0030239F" w:rsidRDefault="0030239F" w:rsidP="00C7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6F22" w14:textId="77777777" w:rsidR="00C7719B" w:rsidRDefault="00C7719B" w:rsidP="001D19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D4F27F8" w14:textId="77777777" w:rsidR="00C7719B" w:rsidRDefault="00C7719B" w:rsidP="00C771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BBFE" w14:textId="77777777" w:rsidR="00C7719B" w:rsidRPr="0089488A" w:rsidRDefault="0089488A" w:rsidP="00C7719B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89488A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0DDCC" w14:textId="77777777" w:rsidR="00C7719B" w:rsidRDefault="00C771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5D62" w14:textId="77777777" w:rsidR="0030239F" w:rsidRDefault="0030239F" w:rsidP="00C7719B">
      <w:r>
        <w:separator/>
      </w:r>
    </w:p>
  </w:footnote>
  <w:footnote w:type="continuationSeparator" w:id="0">
    <w:p w14:paraId="6EF1F46B" w14:textId="77777777" w:rsidR="0030239F" w:rsidRDefault="0030239F" w:rsidP="00C77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6550" w14:textId="77777777" w:rsidR="00C7719B" w:rsidRDefault="00C771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EDA9" w14:textId="77777777" w:rsidR="00C7719B" w:rsidRPr="0089488A" w:rsidRDefault="0089488A" w:rsidP="00C7719B">
    <w:pPr>
      <w:pStyle w:val="Header"/>
      <w:ind w:firstLine="0"/>
      <w:rPr>
        <w:rFonts w:ascii="Arial" w:hAnsi="Arial" w:cs="Arial"/>
        <w:color w:val="999999"/>
        <w:sz w:val="20"/>
      </w:rPr>
    </w:pPr>
    <w:r w:rsidRPr="0089488A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68CB" w14:textId="77777777" w:rsidR="00C7719B" w:rsidRDefault="00C771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AB3"/>
    <w:rsid w:val="0030239F"/>
    <w:rsid w:val="003F3AB3"/>
    <w:rsid w:val="0089488A"/>
    <w:rsid w:val="00AA5ACB"/>
    <w:rsid w:val="00B9795D"/>
    <w:rsid w:val="00C7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32392F9"/>
  <w14:defaultImageDpi w14:val="0"/>
  <w15:docId w15:val="{5D92958C-2C68-4D51-B38E-0E19B9B3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7719B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C7719B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7719B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C7719B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C77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1735</Words>
  <Characters>9891</Characters>
  <Application>Microsoft Office Word</Application>
  <DocSecurity>0</DocSecurity>
  <Lines>82</Lines>
  <Paragraphs>23</Paragraphs>
  <ScaleCrop>false</ScaleCrop>
  <Manager>Andrey Piskunov</Manager>
  <Company>Библиотека «Артефакт»</Company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вопросу о суматранском носороге</dc:title>
  <dc:subject/>
  <dc:creator>Кир Булычев</dc:creator>
  <cp:keywords/>
  <dc:description/>
  <cp:lastModifiedBy>Andrey Piskunov</cp:lastModifiedBy>
  <cp:revision>5</cp:revision>
  <dcterms:created xsi:type="dcterms:W3CDTF">2025-08-18T06:27:00Z</dcterms:created>
  <dcterms:modified xsi:type="dcterms:W3CDTF">2025-08-18T06:32:00Z</dcterms:modified>
  <cp:category/>
</cp:coreProperties>
</file>